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3B" w:rsidRPr="00CA6B3B" w:rsidRDefault="00684162" w:rsidP="00CA6B3B">
      <w:pPr>
        <w:spacing w:afterLines="50" w:after="180" w:line="36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-36195</wp:posOffset>
                </wp:positionV>
                <wp:extent cx="676275" cy="548640"/>
                <wp:effectExtent l="0" t="1905" r="2540" b="19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A99" w:rsidRDefault="00E22A99">
                            <w:r w:rsidRPr="00570E59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3pt;margin-top:-2.85pt;width:53.25pt;height:43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PYywIAALw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ZC7zDipIUW3d9+vfv5/f72192PbygwFeo7lYDjVQeuenMhNsbbsFXdpSg+KsTF&#10;rCZ8Sc+lFH1NSQkZ+uame3R1wFEGZNG/FiWEIistLNCmkq0BhIIgQIdOXe+7QzcaFXAYjaNgPMKo&#10;ANMonESh7Z5Lkt3lTir9kooWmUWKJTTfgpP1pdImGZLsXEwsLnLWNFYADX9wAI7DCYSGq8ZmkrD9&#10;vIm9eD6ZT0InDKK5E3pZ5pzns9CJcn88yl5ks1nmfzFx/TCpWVlSbsLstOWHf9a7rcoHVezVpUTD&#10;SgNnUlJyuZg1Eq0JaDu3ny05WA5u7sM0bBGAyyNKfhB6F0Hs5NFk7IR5OHLisTdxPD++iCMvjMMs&#10;f0jpknH675RQn+J4FIwGLR2SfsTNs99TbiRpmYbp0bA2xZO9E0mMAue8tK3VhDXD+qgUJv1DKaDd&#10;u0ZbvRqJDmLVm8UGUIyIF6K8BuVKAcoCecLIg0Ut5GeMehgfKVafVkRSjJpXHNQf+yHoE2m7CUfj&#10;ADby2LI4thBeAFSKNUbDcqaHGbXqJFvWEGn33s7hxeTMqvmQ1fadwYiwpLbjzMyg4731Ogzd6W8A&#10;AAD//wMAUEsDBBQABgAIAAAAIQATikm53gAAAAkBAAAPAAAAZHJzL2Rvd25yZXYueG1sTI/BTsMw&#10;EETvSPyDtUjcWrtFTUqIU1WoLUdKiTi7sUki4rVlu2n4e5YTHFfzNPO23Ex2YKMJsXcoYTEXwAw2&#10;TvfYSqjf97M1sJgUajU4NBK+TYRNdXtTqkK7K76Z8ZRaRiUYCyWhS8kXnMemM1bFufMGKft0wapE&#10;Z2i5DupK5XbgSyEyblWPtNApb54703ydLlaCT/6Qv4TX43a3H0X9caiXfbuT8v5u2j4BS2ZKfzD8&#10;6pM6VOR0dhfUkQ0S1qssI1TCbJUDI+Axe1gAO1MicuBVyf9/UP0AAAD//wMAUEsBAi0AFAAGAAgA&#10;AAAhALaDOJL+AAAA4QEAABMAAAAAAAAAAAAAAAAAAAAAAFtDb250ZW50X1R5cGVzXS54bWxQSwEC&#10;LQAUAAYACAAAACEAOP0h/9YAAACUAQAACwAAAAAAAAAAAAAAAAAvAQAAX3JlbHMvLnJlbHNQSwEC&#10;LQAUAAYACAAAACEAxnVj2MsCAAC8BQAADgAAAAAAAAAAAAAAAAAuAgAAZHJzL2Uyb0RvYy54bWxQ&#10;SwECLQAUAAYACAAAACEAE4pJud4AAAAJAQAADwAAAAAAAAAAAAAAAAAlBQAAZHJzL2Rvd25yZXYu&#10;eG1sUEsFBgAAAAAEAAQA8wAAADAGAAAAAA==&#10;" filled="f" stroked="f">
                <v:textbox style="mso-fit-shape-to-text:t">
                  <w:txbxContent>
                    <w:p w:rsidR="00E22A99" w:rsidRDefault="00E22A99">
                      <w:r w:rsidRPr="00570E59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A4</w:t>
                      </w:r>
                    </w:p>
                  </w:txbxContent>
                </v:textbox>
              </v:shape>
            </w:pict>
          </mc:Fallback>
        </mc:AlternateContent>
      </w:r>
      <w:r w:rsidR="00CA6B3B" w:rsidRPr="00CA6B3B">
        <w:rPr>
          <w:rFonts w:ascii="標楷體" w:eastAsia="標楷體" w:hAnsi="標楷體" w:hint="eastAsia"/>
          <w:b/>
          <w:color w:val="000000"/>
          <w:sz w:val="32"/>
          <w:szCs w:val="32"/>
        </w:rPr>
        <w:t>國立臺灣師範大學</w:t>
      </w:r>
      <w:r w:rsidR="00475D3B" w:rsidRPr="00570E5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476CB1" w:rsidRPr="00265886" w:rsidRDefault="00476CB1" w:rsidP="00CA6B3B">
      <w:pPr>
        <w:spacing w:afterLines="50" w:after="180" w:line="36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265886">
        <w:rPr>
          <w:rFonts w:ascii="標楷體" w:eastAsia="標楷體" w:hAnsi="標楷體" w:hint="eastAsia"/>
          <w:b/>
          <w:color w:val="000000"/>
          <w:sz w:val="28"/>
          <w:szCs w:val="28"/>
        </w:rPr>
        <w:t>主辦</w:t>
      </w:r>
      <w:r w:rsidR="004E48D0">
        <w:rPr>
          <w:rFonts w:ascii="標楷體" w:eastAsia="標楷體" w:hAnsi="標楷體" w:hint="eastAsia"/>
          <w:b/>
          <w:color w:val="000000"/>
          <w:sz w:val="28"/>
          <w:szCs w:val="28"/>
        </w:rPr>
        <w:t>單位</w:t>
      </w:r>
      <w:r w:rsidRPr="00265886">
        <w:rPr>
          <w:rFonts w:ascii="標楷體" w:eastAsia="標楷體" w:hAnsi="標楷體" w:hint="eastAsia"/>
          <w:b/>
          <w:color w:val="000000"/>
          <w:sz w:val="28"/>
          <w:szCs w:val="28"/>
        </w:rPr>
        <w:t>工程督導紀錄</w:t>
      </w:r>
      <w:r w:rsidR="00625FBC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257"/>
        <w:gridCol w:w="1617"/>
        <w:gridCol w:w="1807"/>
        <w:gridCol w:w="360"/>
        <w:gridCol w:w="1260"/>
        <w:gridCol w:w="360"/>
        <w:gridCol w:w="717"/>
        <w:gridCol w:w="558"/>
        <w:gridCol w:w="1271"/>
      </w:tblGrid>
      <w:tr w:rsidR="00476CB1">
        <w:trPr>
          <w:trHeight w:val="490"/>
        </w:trPr>
        <w:tc>
          <w:tcPr>
            <w:tcW w:w="190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工程名稱</w:t>
            </w:r>
          </w:p>
        </w:tc>
        <w:tc>
          <w:tcPr>
            <w:tcW w:w="7950" w:type="dxa"/>
            <w:gridSpan w:val="8"/>
            <w:vAlign w:val="center"/>
          </w:tcPr>
          <w:p w:rsidR="00476CB1" w:rsidRPr="00072386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76CB1">
        <w:trPr>
          <w:trHeight w:val="539"/>
        </w:trPr>
        <w:tc>
          <w:tcPr>
            <w:tcW w:w="190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主辦</w:t>
            </w:r>
            <w:r w:rsidR="00B64F6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2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監造廠商</w:t>
            </w:r>
          </w:p>
        </w:tc>
        <w:tc>
          <w:tcPr>
            <w:tcW w:w="2906" w:type="dxa"/>
            <w:gridSpan w:val="4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76CB1">
        <w:trPr>
          <w:trHeight w:val="539"/>
        </w:trPr>
        <w:tc>
          <w:tcPr>
            <w:tcW w:w="190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承攬廠商</w:t>
            </w:r>
          </w:p>
        </w:tc>
        <w:tc>
          <w:tcPr>
            <w:tcW w:w="342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相關廠商</w:t>
            </w:r>
          </w:p>
        </w:tc>
        <w:tc>
          <w:tcPr>
            <w:tcW w:w="2906" w:type="dxa"/>
            <w:gridSpan w:val="4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76CB1">
        <w:trPr>
          <w:trHeight w:val="519"/>
        </w:trPr>
        <w:tc>
          <w:tcPr>
            <w:tcW w:w="190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督導人員</w:t>
            </w:r>
          </w:p>
        </w:tc>
        <w:tc>
          <w:tcPr>
            <w:tcW w:w="342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督導日期</w:t>
            </w:r>
          </w:p>
        </w:tc>
        <w:tc>
          <w:tcPr>
            <w:tcW w:w="2906" w:type="dxa"/>
            <w:gridSpan w:val="4"/>
            <w:vAlign w:val="center"/>
          </w:tcPr>
          <w:p w:rsidR="00476CB1" w:rsidRDefault="00476CB1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  月    日   時</w:t>
            </w:r>
          </w:p>
        </w:tc>
      </w:tr>
      <w:tr w:rsidR="00476CB1">
        <w:trPr>
          <w:trHeight w:val="467"/>
        </w:trPr>
        <w:tc>
          <w:tcPr>
            <w:tcW w:w="190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工程執行進度</w:t>
            </w:r>
          </w:p>
        </w:tc>
        <w:tc>
          <w:tcPr>
            <w:tcW w:w="1617" w:type="dxa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2167" w:type="dxa"/>
            <w:gridSpan w:val="2"/>
            <w:vAlign w:val="center"/>
          </w:tcPr>
          <w:p w:rsidR="00476CB1" w:rsidRDefault="00476CB1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620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實際進度</w:t>
            </w:r>
          </w:p>
        </w:tc>
        <w:tc>
          <w:tcPr>
            <w:tcW w:w="2546" w:type="dxa"/>
            <w:gridSpan w:val="3"/>
            <w:vAlign w:val="center"/>
          </w:tcPr>
          <w:p w:rsidR="00476CB1" w:rsidRDefault="00476CB1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％</w:t>
            </w:r>
          </w:p>
        </w:tc>
      </w:tr>
      <w:tr w:rsidR="00476CB1">
        <w:trPr>
          <w:trHeight w:val="1441"/>
        </w:trPr>
        <w:tc>
          <w:tcPr>
            <w:tcW w:w="190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施工項目及工</w:t>
            </w:r>
          </w:p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程進度之概述</w:t>
            </w:r>
          </w:p>
        </w:tc>
        <w:tc>
          <w:tcPr>
            <w:tcW w:w="7950" w:type="dxa"/>
            <w:gridSpan w:val="8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476CB1">
        <w:trPr>
          <w:cantSplit/>
          <w:trHeight w:val="860"/>
        </w:trPr>
        <w:tc>
          <w:tcPr>
            <w:tcW w:w="647" w:type="dxa"/>
            <w:vMerge w:val="restart"/>
            <w:textDirection w:val="tbRlV"/>
            <w:vAlign w:val="center"/>
          </w:tcPr>
          <w:p w:rsidR="00476CB1" w:rsidRDefault="00476CB1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督導重點項目</w:t>
            </w:r>
          </w:p>
        </w:tc>
        <w:tc>
          <w:tcPr>
            <w:tcW w:w="9207" w:type="dxa"/>
            <w:gridSpan w:val="9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一、承商及監造單位到場人員（如出勤簽到記錄等）</w:t>
            </w: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督導情形：</w:t>
            </w:r>
          </w:p>
        </w:tc>
      </w:tr>
      <w:tr w:rsidR="00476CB1">
        <w:trPr>
          <w:cantSplit/>
          <w:trHeight w:val="906"/>
        </w:trPr>
        <w:tc>
          <w:tcPr>
            <w:tcW w:w="647" w:type="dxa"/>
            <w:vMerge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07" w:type="dxa"/>
            <w:gridSpan w:val="9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二、承商及監造單位品質文件記錄管理（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如材料試驗、自主檢查、監造日誌、缺失改善等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督導情形：</w:t>
            </w:r>
          </w:p>
        </w:tc>
      </w:tr>
      <w:tr w:rsidR="00476CB1">
        <w:trPr>
          <w:cantSplit/>
          <w:trHeight w:val="882"/>
        </w:trPr>
        <w:tc>
          <w:tcPr>
            <w:tcW w:w="647" w:type="dxa"/>
            <w:vMerge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07" w:type="dxa"/>
            <w:gridSpan w:val="9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三、安衛環境管理（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如告示牌、圍籬、警示燈帶、鷹架、開口警示、衛生設備、道路清潔等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督導情形：</w:t>
            </w:r>
          </w:p>
        </w:tc>
      </w:tr>
      <w:tr w:rsidR="00476CB1">
        <w:trPr>
          <w:cantSplit/>
          <w:trHeight w:val="858"/>
        </w:trPr>
        <w:tc>
          <w:tcPr>
            <w:tcW w:w="647" w:type="dxa"/>
            <w:vMerge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07" w:type="dxa"/>
            <w:gridSpan w:val="9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四、結構設備施工品質（如混凝土鋼筋模版品質及完成面平整度及美觀性等）</w:t>
            </w: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督導情形：</w:t>
            </w:r>
          </w:p>
        </w:tc>
      </w:tr>
      <w:tr w:rsidR="00476CB1">
        <w:trPr>
          <w:cantSplit/>
          <w:trHeight w:val="896"/>
        </w:trPr>
        <w:tc>
          <w:tcPr>
            <w:tcW w:w="647" w:type="dxa"/>
            <w:vMerge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07" w:type="dxa"/>
            <w:gridSpan w:val="9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五、其他（如居民反映、鄰房處理、變更設計需求等）</w:t>
            </w: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督導情形：</w:t>
            </w:r>
          </w:p>
        </w:tc>
      </w:tr>
      <w:tr w:rsidR="00476CB1">
        <w:trPr>
          <w:cantSplit/>
          <w:trHeight w:val="1795"/>
        </w:trPr>
        <w:tc>
          <w:tcPr>
            <w:tcW w:w="190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對承商指示事項</w:t>
            </w:r>
          </w:p>
        </w:tc>
        <w:tc>
          <w:tcPr>
            <w:tcW w:w="6121" w:type="dxa"/>
            <w:gridSpan w:val="6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指示事項：</w:t>
            </w: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缺失改善期限：限定    年    月     日提報</w:t>
            </w:r>
          </w:p>
        </w:tc>
        <w:tc>
          <w:tcPr>
            <w:tcW w:w="558" w:type="dxa"/>
            <w:textDirection w:val="tbRlV"/>
          </w:tcPr>
          <w:p w:rsidR="00476CB1" w:rsidRDefault="00476CB1">
            <w:pPr>
              <w:snapToGrid w:val="0"/>
              <w:ind w:left="113" w:right="11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承商簽認</w:t>
            </w:r>
          </w:p>
        </w:tc>
        <w:tc>
          <w:tcPr>
            <w:tcW w:w="1271" w:type="dxa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476CB1">
        <w:trPr>
          <w:cantSplit/>
          <w:trHeight w:val="1724"/>
        </w:trPr>
        <w:tc>
          <w:tcPr>
            <w:tcW w:w="1904" w:type="dxa"/>
            <w:gridSpan w:val="2"/>
            <w:vAlign w:val="center"/>
          </w:tcPr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對監造單位</w:t>
            </w:r>
          </w:p>
          <w:p w:rsidR="00476CB1" w:rsidRDefault="00476CB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指示事項</w:t>
            </w:r>
          </w:p>
        </w:tc>
        <w:tc>
          <w:tcPr>
            <w:tcW w:w="6121" w:type="dxa"/>
            <w:gridSpan w:val="6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指示事項：</w:t>
            </w: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缺失改善期限：限定    年    月     日提報</w:t>
            </w:r>
          </w:p>
        </w:tc>
        <w:tc>
          <w:tcPr>
            <w:tcW w:w="558" w:type="dxa"/>
            <w:textDirection w:val="tbRlV"/>
          </w:tcPr>
          <w:p w:rsidR="00476CB1" w:rsidRDefault="00476CB1">
            <w:pPr>
              <w:snapToGrid w:val="0"/>
              <w:ind w:left="113" w:right="11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監造簽認</w:t>
            </w:r>
          </w:p>
        </w:tc>
        <w:tc>
          <w:tcPr>
            <w:tcW w:w="1271" w:type="dxa"/>
          </w:tcPr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476CB1">
        <w:trPr>
          <w:trHeight w:val="1054"/>
        </w:trPr>
        <w:tc>
          <w:tcPr>
            <w:tcW w:w="1904" w:type="dxa"/>
            <w:gridSpan w:val="2"/>
            <w:vAlign w:val="center"/>
          </w:tcPr>
          <w:p w:rsidR="00476CB1" w:rsidRDefault="0038175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主辦</w:t>
            </w:r>
            <w:r w:rsidR="0059764C">
              <w:rPr>
                <w:rFonts w:ascii="標楷體" w:eastAsia="標楷體" w:hAnsi="標楷體" w:hint="eastAsia"/>
                <w:color w:val="000000"/>
              </w:rPr>
              <w:t>單位</w:t>
            </w:r>
            <w:r w:rsidR="00476CB1">
              <w:rPr>
                <w:rFonts w:ascii="標楷體" w:eastAsia="標楷體" w:hAnsi="標楷體" w:hint="eastAsia"/>
                <w:color w:val="000000"/>
              </w:rPr>
              <w:t>核章</w:t>
            </w:r>
          </w:p>
        </w:tc>
        <w:tc>
          <w:tcPr>
            <w:tcW w:w="7950" w:type="dxa"/>
            <w:gridSpan w:val="8"/>
          </w:tcPr>
          <w:p w:rsidR="00476CB1" w:rsidRDefault="00A500B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承辦人員</w:t>
            </w:r>
            <w:r w:rsidR="00476CB1">
              <w:rPr>
                <w:rFonts w:ascii="標楷體" w:eastAsia="標楷體" w:hAnsi="標楷體" w:hint="eastAsia"/>
              </w:rPr>
              <w:t xml:space="preserve">            </w:t>
            </w:r>
            <w:r w:rsidR="00B112EF">
              <w:rPr>
                <w:rFonts w:ascii="標楷體" w:eastAsia="標楷體" w:hAnsi="標楷體" w:hint="eastAsia"/>
              </w:rPr>
              <w:t>單位</w:t>
            </w:r>
            <w:r w:rsidR="00476CB1">
              <w:rPr>
                <w:rFonts w:ascii="標楷體" w:eastAsia="標楷體" w:hAnsi="標楷體" w:hint="eastAsia"/>
              </w:rPr>
              <w:t xml:space="preserve">主管             </w:t>
            </w:r>
            <w:r w:rsidR="002A52FC">
              <w:rPr>
                <w:rFonts w:ascii="標楷體" w:eastAsia="標楷體" w:hAnsi="標楷體" w:hint="eastAsia"/>
              </w:rPr>
              <w:t>一級單位主管</w:t>
            </w: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476CB1" w:rsidRDefault="00476CB1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:rsidR="00476CB1" w:rsidRPr="00FA18CB" w:rsidRDefault="00476CB1" w:rsidP="00475D3B">
      <w:pPr>
        <w:rPr>
          <w:rFonts w:ascii="標楷體" w:eastAsia="標楷體" w:hAnsi="標楷體" w:hint="eastAsia"/>
          <w:b/>
          <w:sz w:val="20"/>
          <w:szCs w:val="20"/>
        </w:rPr>
      </w:pPr>
      <w:r w:rsidRPr="00FA18CB">
        <w:rPr>
          <w:rFonts w:ascii="標楷體" w:eastAsia="標楷體" w:hAnsi="標楷體" w:hint="eastAsia"/>
          <w:b/>
          <w:sz w:val="20"/>
          <w:szCs w:val="20"/>
        </w:rPr>
        <w:t>備註：1.</w:t>
      </w:r>
      <w:r w:rsidR="008167CA">
        <w:rPr>
          <w:rFonts w:ascii="標楷體" w:eastAsia="標楷體" w:hAnsi="標楷體" w:hint="eastAsia"/>
          <w:b/>
          <w:sz w:val="20"/>
          <w:szCs w:val="20"/>
        </w:rPr>
        <w:t>本表適用於工程</w:t>
      </w:r>
      <w:r w:rsidRPr="00FA18CB">
        <w:rPr>
          <w:rFonts w:ascii="標楷體" w:eastAsia="標楷體" w:hAnsi="標楷體" w:hint="eastAsia"/>
          <w:b/>
          <w:sz w:val="20"/>
          <w:szCs w:val="20"/>
        </w:rPr>
        <w:t>監造，工程主辦</w:t>
      </w:r>
      <w:r w:rsidR="0059764C">
        <w:rPr>
          <w:rFonts w:ascii="標楷體" w:eastAsia="標楷體" w:hAnsi="標楷體" w:hint="eastAsia"/>
          <w:b/>
          <w:sz w:val="20"/>
          <w:szCs w:val="20"/>
        </w:rPr>
        <w:t>單位</w:t>
      </w:r>
      <w:r w:rsidRPr="00FA18CB">
        <w:rPr>
          <w:rFonts w:ascii="標楷體" w:eastAsia="標楷體" w:hAnsi="標楷體" w:hint="eastAsia"/>
          <w:b/>
          <w:sz w:val="20"/>
          <w:szCs w:val="20"/>
        </w:rPr>
        <w:t>主管或承辦人員工地現場督導使用。</w:t>
      </w:r>
    </w:p>
    <w:p w:rsidR="00475D3B" w:rsidRPr="00FA18CB" w:rsidRDefault="00476CB1" w:rsidP="008D0AF5">
      <w:pPr>
        <w:ind w:firstLineChars="300" w:firstLine="601"/>
        <w:rPr>
          <w:rFonts w:ascii="標楷體" w:eastAsia="標楷體" w:hAnsi="標楷體" w:hint="eastAsia"/>
          <w:b/>
          <w:sz w:val="20"/>
          <w:szCs w:val="20"/>
        </w:rPr>
      </w:pPr>
      <w:r w:rsidRPr="00FA18CB">
        <w:rPr>
          <w:rFonts w:ascii="標楷體" w:eastAsia="標楷體" w:hAnsi="標楷體" w:hint="eastAsia"/>
          <w:b/>
          <w:sz w:val="20"/>
          <w:szCs w:val="20"/>
        </w:rPr>
        <w:t>2.</w:t>
      </w:r>
      <w:r w:rsidR="004E48D0" w:rsidRPr="00FA18CB">
        <w:rPr>
          <w:rFonts w:ascii="標楷體" w:eastAsia="標楷體" w:hAnsi="標楷體" w:hint="eastAsia"/>
          <w:b/>
          <w:sz w:val="20"/>
          <w:szCs w:val="20"/>
        </w:rPr>
        <w:t>工程主辦單位與輔導單位承辦人員</w:t>
      </w:r>
      <w:r w:rsidRPr="00FA18CB">
        <w:rPr>
          <w:rFonts w:ascii="標楷體" w:eastAsia="標楷體" w:hAnsi="標楷體" w:hint="eastAsia"/>
          <w:b/>
          <w:sz w:val="20"/>
          <w:szCs w:val="20"/>
        </w:rPr>
        <w:t>每週應至工地現場至少督導</w:t>
      </w:r>
      <w:r w:rsidR="004E48D0" w:rsidRPr="00FA18CB">
        <w:rPr>
          <w:rFonts w:ascii="標楷體" w:eastAsia="標楷體" w:hAnsi="標楷體" w:hint="eastAsia"/>
          <w:b/>
          <w:sz w:val="20"/>
          <w:szCs w:val="20"/>
        </w:rPr>
        <w:t>3</w:t>
      </w:r>
      <w:r w:rsidRPr="00FA18CB">
        <w:rPr>
          <w:rFonts w:ascii="標楷體" w:eastAsia="標楷體" w:hAnsi="標楷體" w:hint="eastAsia"/>
          <w:b/>
          <w:sz w:val="20"/>
          <w:szCs w:val="20"/>
        </w:rPr>
        <w:t>次以上。</w:t>
      </w:r>
      <w:r w:rsidR="00475D3B">
        <w:rPr>
          <w:rFonts w:ascii="標楷體" w:eastAsia="標楷體" w:hAnsi="標楷體" w:hint="eastAsia"/>
          <w:b/>
          <w:sz w:val="22"/>
          <w:szCs w:val="22"/>
        </w:rPr>
        <w:t xml:space="preserve">                </w:t>
      </w:r>
    </w:p>
    <w:sectPr w:rsidR="00475D3B" w:rsidRPr="00FA18CB" w:rsidSect="00662681">
      <w:footerReference w:type="default" r:id="rId6"/>
      <w:pgSz w:w="11906" w:h="16838"/>
      <w:pgMar w:top="567" w:right="1134" w:bottom="567" w:left="1134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29" w:rsidRDefault="003B1A29" w:rsidP="00662681">
      <w:r>
        <w:separator/>
      </w:r>
    </w:p>
  </w:endnote>
  <w:endnote w:type="continuationSeparator" w:id="0">
    <w:p w:rsidR="003B1A29" w:rsidRDefault="003B1A29" w:rsidP="006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81" w:rsidRDefault="00662681" w:rsidP="00662681">
    <w:pPr>
      <w:pStyle w:val="a6"/>
      <w:jc w:val="right"/>
    </w:pPr>
    <w:r>
      <w:rPr>
        <w:rStyle w:val="a8"/>
        <w:rFonts w:ascii="標楷體" w:eastAsia="標楷體" w:hAnsi="標楷體" w:cs="新細明體" w:hint="eastAsia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29" w:rsidRDefault="003B1A29" w:rsidP="00662681">
      <w:r>
        <w:separator/>
      </w:r>
    </w:p>
  </w:footnote>
  <w:footnote w:type="continuationSeparator" w:id="0">
    <w:p w:rsidR="003B1A29" w:rsidRDefault="003B1A29" w:rsidP="0066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9"/>
    <w:rsid w:val="00072386"/>
    <w:rsid w:val="000D4153"/>
    <w:rsid w:val="0012458A"/>
    <w:rsid w:val="001527B3"/>
    <w:rsid w:val="002372B5"/>
    <w:rsid w:val="00265886"/>
    <w:rsid w:val="002A52FC"/>
    <w:rsid w:val="002E303B"/>
    <w:rsid w:val="00335F3E"/>
    <w:rsid w:val="0038175E"/>
    <w:rsid w:val="003B1A29"/>
    <w:rsid w:val="00475D3B"/>
    <w:rsid w:val="00476CB1"/>
    <w:rsid w:val="004E48D0"/>
    <w:rsid w:val="00570E59"/>
    <w:rsid w:val="0059764C"/>
    <w:rsid w:val="00625FBC"/>
    <w:rsid w:val="00662681"/>
    <w:rsid w:val="00684162"/>
    <w:rsid w:val="006D18FF"/>
    <w:rsid w:val="007F0C79"/>
    <w:rsid w:val="008167CA"/>
    <w:rsid w:val="00837009"/>
    <w:rsid w:val="008D0AF5"/>
    <w:rsid w:val="008D464D"/>
    <w:rsid w:val="008E4BDD"/>
    <w:rsid w:val="008F2067"/>
    <w:rsid w:val="008F2866"/>
    <w:rsid w:val="00A500B5"/>
    <w:rsid w:val="00AB3182"/>
    <w:rsid w:val="00B112EF"/>
    <w:rsid w:val="00B64F68"/>
    <w:rsid w:val="00B74077"/>
    <w:rsid w:val="00C07F33"/>
    <w:rsid w:val="00CA6B3B"/>
    <w:rsid w:val="00CB5F99"/>
    <w:rsid w:val="00D04669"/>
    <w:rsid w:val="00E22A99"/>
    <w:rsid w:val="00F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E0F73-C25A-49CA-8EE7-64FD8735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415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6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2681"/>
    <w:rPr>
      <w:kern w:val="2"/>
    </w:rPr>
  </w:style>
  <w:style w:type="paragraph" w:styleId="a6">
    <w:name w:val="footer"/>
    <w:basedOn w:val="a"/>
    <w:link w:val="a7"/>
    <w:rsid w:val="0066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62681"/>
    <w:rPr>
      <w:kern w:val="2"/>
    </w:rPr>
  </w:style>
  <w:style w:type="character" w:styleId="a8">
    <w:name w:val="page number"/>
    <w:unhideWhenUsed/>
    <w:rsid w:val="0066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邱家君彙整修訂</dc:creator>
  <cp:keywords/>
  <dc:description>邱家君彙整編修</dc:description>
  <cp:lastModifiedBy>donton</cp:lastModifiedBy>
  <cp:revision>2</cp:revision>
  <cp:lastPrinted>2014-04-16T01:54:00Z</cp:lastPrinted>
  <dcterms:created xsi:type="dcterms:W3CDTF">2020-02-05T06:27:00Z</dcterms:created>
  <dcterms:modified xsi:type="dcterms:W3CDTF">2020-02-05T06:27:00Z</dcterms:modified>
</cp:coreProperties>
</file>