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F7" w:rsidRPr="009304CA" w:rsidRDefault="00D904F7" w:rsidP="00F324DA">
      <w:pPr>
        <w:pStyle w:val="Default"/>
        <w:spacing w:line="440" w:lineRule="exact"/>
        <w:jc w:val="center"/>
        <w:rPr>
          <w:color w:val="000000" w:themeColor="text1"/>
          <w:sz w:val="44"/>
          <w:szCs w:val="44"/>
        </w:rPr>
      </w:pPr>
      <w:r w:rsidRPr="009304CA">
        <w:rPr>
          <w:rFonts w:hint="eastAsia"/>
          <w:color w:val="000000" w:themeColor="text1"/>
          <w:sz w:val="44"/>
          <w:szCs w:val="44"/>
        </w:rPr>
        <w:t>國立臺灣師範大學總務會議規則</w:t>
      </w:r>
    </w:p>
    <w:p w:rsidR="0068728F" w:rsidRPr="009304CA" w:rsidRDefault="007672EF" w:rsidP="00F324DA">
      <w:pPr>
        <w:pStyle w:val="Default"/>
        <w:spacing w:line="440" w:lineRule="exact"/>
        <w:jc w:val="right"/>
        <w:rPr>
          <w:color w:val="000000" w:themeColor="text1"/>
          <w:sz w:val="20"/>
          <w:szCs w:val="20"/>
        </w:rPr>
      </w:pPr>
      <w:r w:rsidRPr="009304CA">
        <w:rPr>
          <w:color w:val="000000" w:themeColor="text1"/>
          <w:sz w:val="20"/>
          <w:szCs w:val="20"/>
        </w:rPr>
        <w:t>96</w:t>
      </w:r>
      <w:r w:rsidRPr="009304CA">
        <w:rPr>
          <w:rFonts w:hint="eastAsia"/>
          <w:color w:val="000000" w:themeColor="text1"/>
          <w:sz w:val="20"/>
          <w:szCs w:val="20"/>
        </w:rPr>
        <w:t>年</w:t>
      </w:r>
      <w:r w:rsidRPr="009304CA">
        <w:rPr>
          <w:color w:val="000000" w:themeColor="text1"/>
          <w:sz w:val="20"/>
          <w:szCs w:val="20"/>
        </w:rPr>
        <w:t>12</w:t>
      </w:r>
      <w:r w:rsidRPr="009304CA">
        <w:rPr>
          <w:rFonts w:hint="eastAsia"/>
          <w:color w:val="000000" w:themeColor="text1"/>
          <w:sz w:val="20"/>
          <w:szCs w:val="20"/>
        </w:rPr>
        <w:t>月</w:t>
      </w:r>
      <w:r w:rsidRPr="009304CA">
        <w:rPr>
          <w:color w:val="000000" w:themeColor="text1"/>
          <w:sz w:val="20"/>
          <w:szCs w:val="20"/>
        </w:rPr>
        <w:t>12</w:t>
      </w:r>
      <w:r w:rsidRPr="009304CA">
        <w:rPr>
          <w:rFonts w:hint="eastAsia"/>
          <w:color w:val="000000" w:themeColor="text1"/>
          <w:sz w:val="20"/>
          <w:szCs w:val="20"/>
        </w:rPr>
        <w:t>日</w:t>
      </w:r>
      <w:r w:rsidRPr="009304CA">
        <w:rPr>
          <w:color w:val="000000" w:themeColor="text1"/>
          <w:sz w:val="20"/>
          <w:szCs w:val="20"/>
        </w:rPr>
        <w:t xml:space="preserve"> </w:t>
      </w:r>
      <w:r w:rsidRPr="009304CA">
        <w:rPr>
          <w:rFonts w:hint="eastAsia"/>
          <w:color w:val="000000" w:themeColor="text1"/>
          <w:sz w:val="20"/>
          <w:szCs w:val="20"/>
        </w:rPr>
        <w:t>第</w:t>
      </w:r>
      <w:r w:rsidRPr="009304CA">
        <w:rPr>
          <w:color w:val="000000" w:themeColor="text1"/>
          <w:sz w:val="20"/>
          <w:szCs w:val="20"/>
        </w:rPr>
        <w:t>318</w:t>
      </w:r>
      <w:r w:rsidRPr="009304CA">
        <w:rPr>
          <w:rFonts w:hint="eastAsia"/>
          <w:color w:val="000000" w:themeColor="text1"/>
          <w:sz w:val="20"/>
          <w:szCs w:val="20"/>
        </w:rPr>
        <w:t>次行政會議通過</w:t>
      </w:r>
      <w:r w:rsidRPr="009304CA">
        <w:rPr>
          <w:color w:val="000000" w:themeColor="text1"/>
          <w:sz w:val="20"/>
          <w:szCs w:val="20"/>
        </w:rPr>
        <w:t xml:space="preserve"> </w:t>
      </w:r>
    </w:p>
    <w:p w:rsidR="00320B1B" w:rsidRPr="009304CA" w:rsidRDefault="00320B1B" w:rsidP="00F324DA">
      <w:pPr>
        <w:pStyle w:val="Default"/>
        <w:spacing w:line="440" w:lineRule="exact"/>
        <w:jc w:val="right"/>
        <w:rPr>
          <w:color w:val="000000" w:themeColor="text1"/>
          <w:sz w:val="20"/>
          <w:szCs w:val="20"/>
        </w:rPr>
      </w:pPr>
      <w:r w:rsidRPr="009304CA">
        <w:rPr>
          <w:color w:val="000000" w:themeColor="text1"/>
          <w:sz w:val="20"/>
          <w:szCs w:val="20"/>
        </w:rPr>
        <w:t>104</w:t>
      </w:r>
      <w:r w:rsidRPr="009304CA">
        <w:rPr>
          <w:rFonts w:hint="eastAsia"/>
          <w:color w:val="000000" w:themeColor="text1"/>
          <w:sz w:val="20"/>
          <w:szCs w:val="20"/>
        </w:rPr>
        <w:t>年5月20日 第348次行政會議通</w:t>
      </w:r>
      <w:r w:rsidRPr="009304CA">
        <w:rPr>
          <w:color w:val="000000" w:themeColor="text1"/>
          <w:sz w:val="20"/>
          <w:szCs w:val="20"/>
        </w:rPr>
        <w:t>過</w:t>
      </w:r>
    </w:p>
    <w:p w:rsidR="00D904F7" w:rsidRPr="009304CA" w:rsidRDefault="00D904F7" w:rsidP="00F324DA">
      <w:pPr>
        <w:pStyle w:val="Default"/>
        <w:spacing w:line="440" w:lineRule="exact"/>
        <w:ind w:leftChars="1" w:left="990" w:hangingChars="353" w:hanging="988"/>
        <w:rPr>
          <w:color w:val="000000" w:themeColor="text1"/>
          <w:sz w:val="28"/>
          <w:szCs w:val="28"/>
        </w:rPr>
      </w:pPr>
      <w:r w:rsidRPr="009304CA">
        <w:rPr>
          <w:rFonts w:hint="eastAsia"/>
          <w:color w:val="000000" w:themeColor="text1"/>
          <w:sz w:val="28"/>
          <w:szCs w:val="28"/>
        </w:rPr>
        <w:t xml:space="preserve">第一條 本規則依據本校組織規程第二十四條及第三十條之規定訂定。 </w:t>
      </w:r>
    </w:p>
    <w:p w:rsidR="00D904F7" w:rsidRPr="009304CA" w:rsidRDefault="00D904F7" w:rsidP="00F324DA">
      <w:pPr>
        <w:pStyle w:val="Default"/>
        <w:spacing w:line="440" w:lineRule="exact"/>
        <w:ind w:left="1033" w:hangingChars="369" w:hanging="1033"/>
        <w:rPr>
          <w:color w:val="000000" w:themeColor="text1"/>
          <w:sz w:val="28"/>
          <w:szCs w:val="28"/>
        </w:rPr>
      </w:pPr>
      <w:r w:rsidRPr="009304CA">
        <w:rPr>
          <w:rFonts w:hint="eastAsia"/>
          <w:color w:val="000000" w:themeColor="text1"/>
          <w:sz w:val="28"/>
          <w:szCs w:val="28"/>
        </w:rPr>
        <w:t>第二條 總務會議（以下簡稱本會議）由總</w:t>
      </w:r>
      <w:r w:rsidR="008861D1">
        <w:rPr>
          <w:rFonts w:hint="eastAsia"/>
          <w:color w:val="000000" w:themeColor="text1"/>
          <w:sz w:val="28"/>
          <w:szCs w:val="28"/>
        </w:rPr>
        <w:t>務長、副總務長、教務長、學務長、各學院代表一人、僑生先修部主任</w:t>
      </w:r>
      <w:r w:rsidRPr="009304CA">
        <w:rPr>
          <w:rFonts w:hint="eastAsia"/>
          <w:color w:val="000000" w:themeColor="text1"/>
          <w:sz w:val="28"/>
          <w:szCs w:val="28"/>
        </w:rPr>
        <w:t>、環境安全衛生中心</w:t>
      </w:r>
      <w:r w:rsidR="008861D1">
        <w:rPr>
          <w:rFonts w:hint="eastAsia"/>
          <w:color w:val="000000" w:themeColor="text1"/>
          <w:sz w:val="28"/>
          <w:szCs w:val="28"/>
        </w:rPr>
        <w:t>中</w:t>
      </w:r>
      <w:r w:rsidR="008861D1">
        <w:rPr>
          <w:color w:val="000000" w:themeColor="text1"/>
          <w:sz w:val="28"/>
          <w:szCs w:val="28"/>
        </w:rPr>
        <w:t>心</w:t>
      </w:r>
      <w:r w:rsidRPr="009304CA">
        <w:rPr>
          <w:rFonts w:hint="eastAsia"/>
          <w:color w:val="000000" w:themeColor="text1"/>
          <w:sz w:val="28"/>
          <w:szCs w:val="28"/>
        </w:rPr>
        <w:t xml:space="preserve">主任、學生代表等組成之。必要時得邀請校內外學者專家及相關人員列席。 </w:t>
      </w:r>
    </w:p>
    <w:p w:rsidR="00D904F7" w:rsidRPr="009304CA" w:rsidRDefault="00D904F7" w:rsidP="00F324DA">
      <w:pPr>
        <w:pStyle w:val="Default"/>
        <w:spacing w:line="440" w:lineRule="exact"/>
        <w:ind w:left="1036" w:hangingChars="370" w:hanging="1036"/>
        <w:rPr>
          <w:color w:val="000000" w:themeColor="text1"/>
          <w:sz w:val="28"/>
          <w:szCs w:val="28"/>
        </w:rPr>
      </w:pPr>
      <w:r w:rsidRPr="009304CA">
        <w:rPr>
          <w:rFonts w:hint="eastAsia"/>
          <w:color w:val="000000" w:themeColor="text1"/>
          <w:sz w:val="28"/>
          <w:szCs w:val="28"/>
        </w:rPr>
        <w:t xml:space="preserve">第三條 </w:t>
      </w:r>
      <w:r w:rsidR="008861D1">
        <w:rPr>
          <w:rFonts w:hint="eastAsia"/>
          <w:color w:val="000000" w:themeColor="text1"/>
          <w:sz w:val="28"/>
          <w:szCs w:val="28"/>
        </w:rPr>
        <w:t>前條</w:t>
      </w:r>
      <w:r w:rsidR="008861D1">
        <w:rPr>
          <w:color w:val="000000" w:themeColor="text1"/>
          <w:sz w:val="28"/>
          <w:szCs w:val="28"/>
        </w:rPr>
        <w:t>所列各學院代表分別推選產生之</w:t>
      </w:r>
      <w:r w:rsidR="008861D1" w:rsidRPr="008861D1">
        <w:rPr>
          <w:color w:val="000000" w:themeColor="text1"/>
          <w:sz w:val="28"/>
          <w:szCs w:val="28"/>
        </w:rPr>
        <w:t>，任期一學年，期滿得續聘之</w:t>
      </w:r>
      <w:bookmarkStart w:id="0" w:name="_GoBack"/>
      <w:bookmarkEnd w:id="0"/>
      <w:r w:rsidR="00651594">
        <w:rPr>
          <w:color w:val="000000" w:themeColor="text1"/>
          <w:sz w:val="28"/>
          <w:szCs w:val="28"/>
        </w:rPr>
        <w:t>，學生代表為本校學生會會長或學生會指定代表一人，任期為一學年</w:t>
      </w:r>
      <w:r w:rsidRPr="009304CA">
        <w:rPr>
          <w:rFonts w:hint="eastAsia"/>
          <w:color w:val="000000" w:themeColor="text1"/>
          <w:sz w:val="28"/>
          <w:szCs w:val="28"/>
        </w:rPr>
        <w:t xml:space="preserve">。 </w:t>
      </w:r>
    </w:p>
    <w:p w:rsidR="00D904F7" w:rsidRPr="009304CA" w:rsidRDefault="00D904F7" w:rsidP="00F324DA">
      <w:pPr>
        <w:pStyle w:val="Default"/>
        <w:spacing w:line="440" w:lineRule="exact"/>
        <w:ind w:left="1036" w:hangingChars="370" w:hanging="1036"/>
        <w:rPr>
          <w:color w:val="000000" w:themeColor="text1"/>
          <w:sz w:val="28"/>
          <w:szCs w:val="28"/>
        </w:rPr>
      </w:pPr>
      <w:r w:rsidRPr="009304CA">
        <w:rPr>
          <w:rFonts w:hint="eastAsia"/>
          <w:color w:val="000000" w:themeColor="text1"/>
          <w:sz w:val="28"/>
          <w:szCs w:val="28"/>
        </w:rPr>
        <w:t>第四條 本會議每學期開會一次，必要時得召開臨時會議。開會時，總務</w:t>
      </w:r>
      <w:r w:rsidRPr="009304CA">
        <w:rPr>
          <w:rFonts w:hint="eastAsia"/>
          <w:color w:val="000000" w:themeColor="text1"/>
          <w:sz w:val="28"/>
          <w:szCs w:val="28"/>
        </w:rPr>
        <w:lastRenderedPageBreak/>
        <w:t>長為主席，總務長因故不能出席時，</w:t>
      </w:r>
      <w:r w:rsidR="008861D1" w:rsidRPr="008861D1">
        <w:rPr>
          <w:color w:val="000000" w:themeColor="text1"/>
          <w:sz w:val="28"/>
          <w:szCs w:val="28"/>
        </w:rPr>
        <w:t>由副總務長代理主席</w:t>
      </w:r>
      <w:r w:rsidRPr="009304CA">
        <w:rPr>
          <w:rFonts w:hint="eastAsia"/>
          <w:color w:val="000000" w:themeColor="text1"/>
          <w:sz w:val="28"/>
          <w:szCs w:val="28"/>
        </w:rPr>
        <w:t>。</w:t>
      </w:r>
    </w:p>
    <w:p w:rsidR="00D904F7" w:rsidRPr="009304CA" w:rsidRDefault="00D904F7" w:rsidP="00F324DA">
      <w:pPr>
        <w:pStyle w:val="Default"/>
        <w:spacing w:line="440" w:lineRule="exact"/>
        <w:rPr>
          <w:color w:val="000000" w:themeColor="text1"/>
          <w:sz w:val="28"/>
          <w:szCs w:val="28"/>
        </w:rPr>
      </w:pPr>
      <w:r w:rsidRPr="009304CA">
        <w:rPr>
          <w:rFonts w:hint="eastAsia"/>
          <w:color w:val="000000" w:themeColor="text1"/>
          <w:sz w:val="28"/>
          <w:szCs w:val="28"/>
        </w:rPr>
        <w:t xml:space="preserve">第五條 本會議討論之事項如下： </w:t>
      </w:r>
    </w:p>
    <w:p w:rsidR="00BA55B0" w:rsidRPr="009304CA" w:rsidRDefault="00BA55B0" w:rsidP="00F324DA">
      <w:pPr>
        <w:pStyle w:val="Default"/>
        <w:spacing w:line="440" w:lineRule="exact"/>
        <w:ind w:leftChars="413" w:left="1033" w:hangingChars="15" w:hanging="42"/>
        <w:rPr>
          <w:color w:val="000000" w:themeColor="text1"/>
          <w:sz w:val="28"/>
          <w:szCs w:val="28"/>
        </w:rPr>
      </w:pPr>
      <w:r w:rsidRPr="009304CA">
        <w:rPr>
          <w:color w:val="000000" w:themeColor="text1"/>
          <w:sz w:val="28"/>
          <w:szCs w:val="28"/>
        </w:rPr>
        <w:t>1.</w:t>
      </w:r>
      <w:r w:rsidRPr="009304CA">
        <w:rPr>
          <w:rFonts w:hint="eastAsia"/>
          <w:color w:val="000000" w:themeColor="text1"/>
          <w:sz w:val="28"/>
          <w:szCs w:val="28"/>
        </w:rPr>
        <w:t>總務工作計畫。</w:t>
      </w:r>
      <w:r w:rsidRPr="009304CA">
        <w:rPr>
          <w:color w:val="000000" w:themeColor="text1"/>
          <w:sz w:val="28"/>
          <w:szCs w:val="28"/>
        </w:rPr>
        <w:t xml:space="preserve"> </w:t>
      </w:r>
    </w:p>
    <w:p w:rsidR="00BA55B0" w:rsidRPr="009304CA" w:rsidRDefault="00BA55B0" w:rsidP="00F324DA">
      <w:pPr>
        <w:pStyle w:val="Default"/>
        <w:spacing w:line="440" w:lineRule="exact"/>
        <w:ind w:leftChars="413" w:left="1033" w:hangingChars="15" w:hanging="42"/>
        <w:rPr>
          <w:color w:val="000000" w:themeColor="text1"/>
          <w:sz w:val="28"/>
          <w:szCs w:val="28"/>
        </w:rPr>
      </w:pPr>
      <w:r w:rsidRPr="009304CA">
        <w:rPr>
          <w:color w:val="000000" w:themeColor="text1"/>
          <w:sz w:val="28"/>
          <w:szCs w:val="28"/>
        </w:rPr>
        <w:t>2.</w:t>
      </w:r>
      <w:r w:rsidRPr="009304CA">
        <w:rPr>
          <w:rFonts w:hint="eastAsia"/>
          <w:color w:val="000000" w:themeColor="text1"/>
          <w:sz w:val="28"/>
          <w:szCs w:val="28"/>
        </w:rPr>
        <w:t>總務重要章則及辦法。</w:t>
      </w:r>
    </w:p>
    <w:p w:rsidR="00BA55B0" w:rsidRPr="009304CA" w:rsidRDefault="00BA55B0" w:rsidP="00F324DA">
      <w:pPr>
        <w:pStyle w:val="Default"/>
        <w:spacing w:line="440" w:lineRule="exact"/>
        <w:ind w:leftChars="413" w:left="1033" w:hangingChars="15" w:hanging="42"/>
        <w:rPr>
          <w:color w:val="000000" w:themeColor="text1"/>
          <w:sz w:val="28"/>
          <w:szCs w:val="28"/>
        </w:rPr>
      </w:pPr>
      <w:r w:rsidRPr="009304CA">
        <w:rPr>
          <w:color w:val="000000" w:themeColor="text1"/>
          <w:sz w:val="28"/>
          <w:szCs w:val="28"/>
        </w:rPr>
        <w:t>3.</w:t>
      </w:r>
      <w:r w:rsidRPr="009304CA">
        <w:rPr>
          <w:rFonts w:hint="eastAsia"/>
          <w:color w:val="000000" w:themeColor="text1"/>
          <w:sz w:val="28"/>
          <w:szCs w:val="28"/>
        </w:rPr>
        <w:t>校長交議及其他會議請議事項。</w:t>
      </w:r>
      <w:r w:rsidRPr="009304CA">
        <w:rPr>
          <w:color w:val="000000" w:themeColor="text1"/>
          <w:sz w:val="28"/>
          <w:szCs w:val="28"/>
        </w:rPr>
        <w:t xml:space="preserve"> </w:t>
      </w:r>
    </w:p>
    <w:p w:rsidR="00BA55B0" w:rsidRPr="009304CA" w:rsidRDefault="00BA55B0" w:rsidP="00F324DA">
      <w:pPr>
        <w:pStyle w:val="Default"/>
        <w:spacing w:line="440" w:lineRule="exact"/>
        <w:ind w:leftChars="413" w:left="1033" w:hangingChars="15" w:hanging="42"/>
        <w:rPr>
          <w:color w:val="000000" w:themeColor="text1"/>
          <w:sz w:val="28"/>
          <w:szCs w:val="28"/>
        </w:rPr>
      </w:pPr>
      <w:r w:rsidRPr="009304CA">
        <w:rPr>
          <w:color w:val="000000" w:themeColor="text1"/>
          <w:sz w:val="28"/>
          <w:szCs w:val="28"/>
        </w:rPr>
        <w:t>4.</w:t>
      </w:r>
      <w:r w:rsidRPr="009304CA">
        <w:rPr>
          <w:rFonts w:hint="eastAsia"/>
          <w:color w:val="000000" w:themeColor="text1"/>
          <w:sz w:val="28"/>
          <w:szCs w:val="28"/>
        </w:rPr>
        <w:t>總</w:t>
      </w:r>
      <w:r w:rsidRPr="009304CA">
        <w:rPr>
          <w:color w:val="000000" w:themeColor="text1"/>
          <w:sz w:val="28"/>
          <w:szCs w:val="28"/>
        </w:rPr>
        <w:t>務相關事務性提案。</w:t>
      </w:r>
    </w:p>
    <w:p w:rsidR="00BA55B0" w:rsidRPr="009304CA" w:rsidRDefault="00BA55B0" w:rsidP="00F324DA">
      <w:pPr>
        <w:pStyle w:val="Default"/>
        <w:spacing w:line="440" w:lineRule="exact"/>
        <w:ind w:leftChars="413" w:left="1033" w:hangingChars="15" w:hanging="42"/>
        <w:rPr>
          <w:color w:val="000000" w:themeColor="text1"/>
          <w:sz w:val="28"/>
          <w:szCs w:val="28"/>
        </w:rPr>
      </w:pPr>
      <w:r w:rsidRPr="009304CA">
        <w:rPr>
          <w:color w:val="000000" w:themeColor="text1"/>
          <w:sz w:val="28"/>
          <w:szCs w:val="28"/>
        </w:rPr>
        <w:t>5.</w:t>
      </w:r>
      <w:r w:rsidRPr="009304CA">
        <w:rPr>
          <w:rFonts w:hint="eastAsia"/>
          <w:color w:val="000000" w:themeColor="text1"/>
          <w:sz w:val="28"/>
          <w:szCs w:val="28"/>
        </w:rPr>
        <w:t>其他總務相關事項。</w:t>
      </w:r>
      <w:r w:rsidRPr="009304CA">
        <w:rPr>
          <w:color w:val="000000" w:themeColor="text1"/>
          <w:sz w:val="28"/>
          <w:szCs w:val="28"/>
        </w:rPr>
        <w:t xml:space="preserve"> </w:t>
      </w:r>
    </w:p>
    <w:p w:rsidR="00D904F7" w:rsidRDefault="00D904F7" w:rsidP="00F324DA">
      <w:pPr>
        <w:pStyle w:val="Default"/>
        <w:spacing w:line="440" w:lineRule="exact"/>
        <w:ind w:left="991" w:hangingChars="354" w:hanging="99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第六條 本會議須有應出席人數過半數之出席方得開會，須有出席人員過半數之同意，方得為決議。 </w:t>
      </w:r>
    </w:p>
    <w:p w:rsidR="00D904F7" w:rsidRDefault="00D904F7" w:rsidP="00F324DA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第七條 本規則經</w:t>
      </w:r>
      <w:r>
        <w:rPr>
          <w:rFonts w:hint="eastAsia"/>
          <w:color w:val="auto"/>
          <w:sz w:val="28"/>
          <w:szCs w:val="28"/>
        </w:rPr>
        <w:t>行政會議通</w:t>
      </w:r>
      <w:r>
        <w:rPr>
          <w:rFonts w:hint="eastAsia"/>
          <w:sz w:val="28"/>
          <w:szCs w:val="28"/>
        </w:rPr>
        <w:t xml:space="preserve">過後施行，修正時亦同。 </w:t>
      </w:r>
    </w:p>
    <w:p w:rsidR="00543092" w:rsidRPr="00D904F7" w:rsidRDefault="00543092"/>
    <w:sectPr w:rsidR="00543092" w:rsidRPr="00D90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F9" w:rsidRDefault="00BC5EF9" w:rsidP="00320B1B">
      <w:r>
        <w:separator/>
      </w:r>
    </w:p>
  </w:endnote>
  <w:endnote w:type="continuationSeparator" w:id="0">
    <w:p w:rsidR="00BC5EF9" w:rsidRDefault="00BC5EF9" w:rsidP="003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F9" w:rsidRDefault="00BC5EF9" w:rsidP="00320B1B">
      <w:r>
        <w:separator/>
      </w:r>
    </w:p>
  </w:footnote>
  <w:footnote w:type="continuationSeparator" w:id="0">
    <w:p w:rsidR="00BC5EF9" w:rsidRDefault="00BC5EF9" w:rsidP="0032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D3"/>
    <w:rsid w:val="001917D3"/>
    <w:rsid w:val="00264B78"/>
    <w:rsid w:val="00320B1B"/>
    <w:rsid w:val="00463469"/>
    <w:rsid w:val="00543092"/>
    <w:rsid w:val="00651594"/>
    <w:rsid w:val="0068728F"/>
    <w:rsid w:val="00716956"/>
    <w:rsid w:val="007672EF"/>
    <w:rsid w:val="008861D1"/>
    <w:rsid w:val="009304CA"/>
    <w:rsid w:val="00933B5D"/>
    <w:rsid w:val="00AA0F7D"/>
    <w:rsid w:val="00BA55B0"/>
    <w:rsid w:val="00BC5EF9"/>
    <w:rsid w:val="00D904F7"/>
    <w:rsid w:val="00F324DA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EEB982D-3ECA-45CD-AA3C-E3DE7BF4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04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0B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0B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liao</cp:lastModifiedBy>
  <cp:revision>2</cp:revision>
  <cp:lastPrinted>2015-04-16T06:07:00Z</cp:lastPrinted>
  <dcterms:created xsi:type="dcterms:W3CDTF">2016-09-09T00:43:00Z</dcterms:created>
  <dcterms:modified xsi:type="dcterms:W3CDTF">2016-09-09T00:43:00Z</dcterms:modified>
</cp:coreProperties>
</file>